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88</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/202</w:t>
      </w:r>
      <w:r>
        <w:rPr>
          <w:rFonts w:ascii="Times New Roman" w:eastAsia="Times New Roman" w:hAnsi="Times New Roman" w:cs="Times New Roman"/>
          <w:sz w:val="22"/>
          <w:szCs w:val="22"/>
        </w:rPr>
        <w:t>5</w:t>
      </w:r>
    </w:p>
    <w:p>
      <w:pPr>
        <w:spacing w:before="0" w:after="0"/>
        <w:jc w:val="center"/>
        <w:rPr>
          <w:sz w:val="12"/>
          <w:szCs w:val="12"/>
        </w:rPr>
      </w:pPr>
    </w:p>
    <w:p>
      <w:pPr>
        <w:spacing w:before="0" w:after="0" w:line="259" w:lineRule="auto"/>
        <w:jc w:val="center"/>
        <w:rPr>
          <w:sz w:val="28"/>
          <w:szCs w:val="28"/>
        </w:rPr>
      </w:pPr>
      <w:r>
        <w:rPr>
          <w:rFonts w:ascii="Times New Roman" w:eastAsia="Times New Roman" w:hAnsi="Times New Roman" w:cs="Times New Roman"/>
          <w:sz w:val="28"/>
          <w:szCs w:val="28"/>
        </w:rPr>
        <w:t>ПОСТАНОВЛЕНИЕ</w:t>
      </w:r>
    </w:p>
    <w:p>
      <w:pPr>
        <w:spacing w:before="0" w:after="0" w:line="259" w:lineRule="auto"/>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line="259" w:lineRule="auto"/>
        <w:jc w:val="center"/>
        <w:rPr>
          <w:sz w:val="28"/>
          <w:szCs w:val="28"/>
        </w:rPr>
      </w:pPr>
      <w:r>
        <w:rPr>
          <w:rFonts w:ascii="Times New Roman" w:eastAsia="Times New Roman" w:hAnsi="Times New Roman" w:cs="Times New Roman"/>
          <w:sz w:val="28"/>
          <w:szCs w:val="28"/>
        </w:rPr>
        <w:t>16 января 2025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Нефтеюганск</w:t>
      </w:r>
    </w:p>
    <w:p>
      <w:pPr>
        <w:spacing w:before="0" w:after="0"/>
        <w:rPr>
          <w:sz w:val="28"/>
          <w:szCs w:val="28"/>
        </w:rPr>
      </w:pPr>
    </w:p>
    <w:p>
      <w:pPr>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Мировой судья судебного участка № 3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судебного района Ханты-Мансийского автономного округа – Югры Агзямова Р.В</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(628309, ХМАО-Югра, г. Нефтеюганск, 1 </w:t>
      </w:r>
      <w:r>
        <w:rPr>
          <w:rFonts w:ascii="Times New Roman" w:eastAsia="Times New Roman" w:hAnsi="Times New Roman" w:cs="Times New Roman"/>
          <w:sz w:val="28"/>
          <w:szCs w:val="28"/>
        </w:rPr>
        <w:t>мкр</w:t>
      </w:r>
      <w:r>
        <w:rPr>
          <w:rFonts w:ascii="Times New Roman" w:eastAsia="Times New Roman" w:hAnsi="Times New Roman" w:cs="Times New Roman"/>
          <w:sz w:val="28"/>
          <w:szCs w:val="28"/>
        </w:rPr>
        <w:t xml:space="preserve">-н, дом 30), </w:t>
      </w:r>
    </w:p>
    <w:p>
      <w:pPr>
        <w:spacing w:before="0" w:after="0"/>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в отношении</w:t>
      </w:r>
    </w:p>
    <w:p>
      <w:pPr>
        <w:spacing w:before="0" w:after="0"/>
        <w:ind w:left="708"/>
        <w:jc w:val="both"/>
        <w:rPr>
          <w:sz w:val="28"/>
          <w:szCs w:val="28"/>
        </w:rPr>
      </w:pPr>
      <w:r>
        <w:rPr>
          <w:rFonts w:ascii="Times New Roman" w:eastAsia="Times New Roman" w:hAnsi="Times New Roman" w:cs="Times New Roman"/>
          <w:sz w:val="28"/>
          <w:szCs w:val="28"/>
        </w:rPr>
        <w:t>Боброва Алексея Денисовича</w:t>
      </w:r>
      <w:r>
        <w:rPr>
          <w:rFonts w:ascii="Times New Roman" w:eastAsia="Times New Roman" w:hAnsi="Times New Roman" w:cs="Times New Roman"/>
          <w:sz w:val="28"/>
          <w:szCs w:val="28"/>
        </w:rPr>
        <w:t xml:space="preserve">, </w:t>
      </w:r>
      <w:r>
        <w:rPr>
          <w:rStyle w:val="cat-ExternalSystemDefinedgrp-43rplc-6"/>
          <w:rFonts w:ascii="Times New Roman" w:eastAsia="Times New Roman" w:hAnsi="Times New Roman" w:cs="Times New Roman"/>
          <w:sz w:val="28"/>
          <w:szCs w:val="28"/>
        </w:rPr>
        <w:t>...</w:t>
      </w:r>
      <w:r>
        <w:rPr>
          <w:rStyle w:val="cat-PassportDatagrp-31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OrganizationNamegrp-32rplc-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водителем, </w:t>
      </w:r>
      <w:r>
        <w:rPr>
          <w:rFonts w:ascii="Times New Roman" w:eastAsia="Times New Roman" w:hAnsi="Times New Roman" w:cs="Times New Roman"/>
          <w:sz w:val="28"/>
          <w:szCs w:val="28"/>
        </w:rPr>
        <w:t xml:space="preserve">зарегистрированного и проживающего по адресу: </w:t>
      </w:r>
      <w:r>
        <w:rPr>
          <w:rStyle w:val="cat-UserDefinedgrp-44rplc-9"/>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в совершении административного правонарушения, предусмотренного ч. 2 ст. 12.27 Кодекса Российской Федерации об административных правонарушениях,</w:t>
      </w:r>
    </w:p>
    <w:p>
      <w:pPr>
        <w:spacing w:before="0" w:after="0"/>
        <w:jc w:val="both"/>
        <w:rPr>
          <w:sz w:val="8"/>
          <w:szCs w:val="8"/>
        </w:rPr>
      </w:pPr>
    </w:p>
    <w:p>
      <w:pPr>
        <w:spacing w:before="0" w:after="0"/>
        <w:jc w:val="center"/>
        <w:rPr>
          <w:sz w:val="28"/>
          <w:szCs w:val="28"/>
        </w:rPr>
      </w:pPr>
      <w:r>
        <w:rPr>
          <w:rFonts w:ascii="Times New Roman" w:eastAsia="Times New Roman" w:hAnsi="Times New Roman" w:cs="Times New Roman"/>
          <w:sz w:val="28"/>
          <w:szCs w:val="28"/>
        </w:rPr>
        <w:t>У С Т А Н О В И Л:</w:t>
      </w:r>
    </w:p>
    <w:p>
      <w:pPr>
        <w:spacing w:before="0" w:after="0"/>
        <w:jc w:val="center"/>
        <w:rPr>
          <w:sz w:val="8"/>
          <w:szCs w:val="8"/>
        </w:rPr>
      </w:pP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02.01.2025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38</w:t>
      </w:r>
      <w:r>
        <w:rPr>
          <w:rFonts w:ascii="Times New Roman" w:eastAsia="Times New Roman" w:hAnsi="Times New Roman" w:cs="Times New Roman"/>
          <w:sz w:val="28"/>
          <w:szCs w:val="28"/>
        </w:rPr>
        <w:t xml:space="preserve">, по адресу: ХМАО-Югра, г. Нефтеюганск, ул. Энергетиков, ЦДНГ-3, бригада №2, </w:t>
      </w:r>
      <w:r>
        <w:rPr>
          <w:rFonts w:ascii="Times New Roman" w:eastAsia="Times New Roman" w:hAnsi="Times New Roman" w:cs="Times New Roman"/>
          <w:sz w:val="28"/>
          <w:szCs w:val="28"/>
        </w:rPr>
        <w:t xml:space="preserve">водитель </w:t>
      </w:r>
      <w:r>
        <w:rPr>
          <w:rFonts w:ascii="Times New Roman" w:eastAsia="Times New Roman" w:hAnsi="Times New Roman" w:cs="Times New Roman"/>
          <w:sz w:val="28"/>
          <w:szCs w:val="28"/>
        </w:rPr>
        <w:t>Бобров А.Д.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транспортным средством </w:t>
      </w:r>
      <w:r>
        <w:rPr>
          <w:rStyle w:val="cat-CarMakeModelgrp-38rplc-1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9rplc-1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w:t>
      </w:r>
      <w:r>
        <w:rPr>
          <w:rFonts w:ascii="Times New Roman" w:eastAsia="Times New Roman" w:hAnsi="Times New Roman" w:cs="Times New Roman"/>
          <w:sz w:val="28"/>
          <w:szCs w:val="28"/>
        </w:rPr>
        <w:t xml:space="preserve">наезд на </w:t>
      </w:r>
      <w:r>
        <w:rPr>
          <w:rFonts w:ascii="Times New Roman" w:eastAsia="Times New Roman" w:hAnsi="Times New Roman" w:cs="Times New Roman"/>
          <w:sz w:val="28"/>
          <w:szCs w:val="28"/>
        </w:rPr>
        <w:t>препятствие, а именно шлагбаум.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чего водитель </w:t>
      </w:r>
      <w:r>
        <w:rPr>
          <w:rFonts w:ascii="Times New Roman" w:eastAsia="Times New Roman" w:hAnsi="Times New Roman" w:cs="Times New Roman"/>
          <w:sz w:val="28"/>
          <w:szCs w:val="28"/>
        </w:rPr>
        <w:t>Бобров А.Д.</w:t>
      </w:r>
      <w:r>
        <w:rPr>
          <w:rFonts w:ascii="Times New Roman" w:eastAsia="Times New Roman" w:hAnsi="Times New Roman" w:cs="Times New Roman"/>
          <w:sz w:val="28"/>
          <w:szCs w:val="28"/>
        </w:rPr>
        <w:t xml:space="preserve"> оставил место ДТП, участником которого он являлся, при отсутствии признаков уголовно наказуемого деяния, чем нарушил п. 2.5 Правил дорожного движения Российской Федерации, утвержденных постановлением Правительства Российской Федерации от 23.10.1993 № 1090.</w:t>
      </w:r>
    </w:p>
    <w:p>
      <w:pPr>
        <w:spacing w:before="0" w:after="0"/>
        <w:ind w:firstLine="567"/>
        <w:jc w:val="both"/>
        <w:rPr>
          <w:sz w:val="28"/>
          <w:szCs w:val="28"/>
        </w:rPr>
      </w:pPr>
      <w:r>
        <w:rPr>
          <w:rFonts w:ascii="Times New Roman" w:eastAsia="Times New Roman" w:hAnsi="Times New Roman" w:cs="Times New Roman"/>
          <w:sz w:val="28"/>
          <w:szCs w:val="28"/>
        </w:rPr>
        <w:t xml:space="preserve">При рассмотрении административного материала в судебном заседании </w:t>
      </w:r>
      <w:r>
        <w:rPr>
          <w:rFonts w:ascii="Times New Roman" w:eastAsia="Times New Roman" w:hAnsi="Times New Roman" w:cs="Times New Roman"/>
          <w:sz w:val="28"/>
          <w:szCs w:val="28"/>
        </w:rPr>
        <w:t>Бобров А.Д.</w:t>
      </w:r>
      <w:r>
        <w:rPr>
          <w:rFonts w:ascii="Times New Roman" w:eastAsia="Times New Roman" w:hAnsi="Times New Roman" w:cs="Times New Roman"/>
          <w:sz w:val="28"/>
          <w:szCs w:val="28"/>
        </w:rPr>
        <w:t xml:space="preserve"> свою вину в совершенном правонарушении признал полностью, инвалидом 1 и 2 группы не является.</w:t>
      </w:r>
      <w:r>
        <w:rPr>
          <w:rFonts w:ascii="Times New Roman" w:eastAsia="Times New Roman" w:hAnsi="Times New Roman" w:cs="Times New Roman"/>
          <w:sz w:val="28"/>
          <w:szCs w:val="28"/>
        </w:rPr>
        <w:t xml:space="preserve"> Пояснил, что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умысла на оставление места ДТП</w:t>
      </w:r>
      <w:r>
        <w:rPr>
          <w:rFonts w:ascii="Times New Roman" w:eastAsia="Times New Roman" w:hAnsi="Times New Roman" w:cs="Times New Roman"/>
          <w:sz w:val="28"/>
          <w:szCs w:val="28"/>
        </w:rPr>
        <w:t xml:space="preserve"> у него не было.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Защитник </w:t>
      </w:r>
      <w:r>
        <w:rPr>
          <w:rFonts w:ascii="Times New Roman" w:eastAsia="Times New Roman" w:hAnsi="Times New Roman" w:cs="Times New Roman"/>
          <w:sz w:val="28"/>
          <w:szCs w:val="28"/>
        </w:rPr>
        <w:t>Байсаидов</w:t>
      </w:r>
      <w:r>
        <w:rPr>
          <w:rFonts w:ascii="Times New Roman" w:eastAsia="Times New Roman" w:hAnsi="Times New Roman" w:cs="Times New Roman"/>
          <w:sz w:val="28"/>
          <w:szCs w:val="28"/>
        </w:rPr>
        <w:t xml:space="preserve"> Б.Д. </w:t>
      </w:r>
      <w:r>
        <w:rPr>
          <w:rFonts w:ascii="Times New Roman" w:eastAsia="Times New Roman" w:hAnsi="Times New Roman" w:cs="Times New Roman"/>
          <w:sz w:val="28"/>
          <w:szCs w:val="28"/>
        </w:rPr>
        <w:t>факт правонарушения не отрицал.</w:t>
      </w:r>
      <w:r>
        <w:rPr>
          <w:rFonts w:ascii="Times New Roman" w:eastAsia="Times New Roman" w:hAnsi="Times New Roman" w:cs="Times New Roman"/>
          <w:sz w:val="28"/>
          <w:szCs w:val="28"/>
        </w:rPr>
        <w:t xml:space="preserve"> Пояснил, </w:t>
      </w:r>
      <w:r>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на тот момент, когда Бобров А.Д. совершил ДТП, он мог не выходя из машины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уехать, в этом случае сотрудники </w:t>
      </w:r>
      <w:r>
        <w:rPr>
          <w:rStyle w:val="cat-ExternalSystemDefinedgrp-42rplc-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смогли бы установить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овершившее </w:t>
      </w:r>
      <w:r>
        <w:rPr>
          <w:rFonts w:ascii="Times New Roman" w:eastAsia="Times New Roman" w:hAnsi="Times New Roman" w:cs="Times New Roman"/>
          <w:sz w:val="28"/>
          <w:szCs w:val="28"/>
        </w:rPr>
        <w:t>ДТП, н</w:t>
      </w:r>
      <w:r>
        <w:rPr>
          <w:rFonts w:ascii="Times New Roman" w:eastAsia="Times New Roman" w:hAnsi="Times New Roman" w:cs="Times New Roman"/>
          <w:sz w:val="28"/>
          <w:szCs w:val="28"/>
        </w:rPr>
        <w:t>о он вышел из машины, посмотрел,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никто из охраны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вышел</w:t>
      </w:r>
      <w:r>
        <w:rPr>
          <w:rFonts w:ascii="Times New Roman" w:eastAsia="Times New Roman" w:hAnsi="Times New Roman" w:cs="Times New Roman"/>
          <w:sz w:val="28"/>
          <w:szCs w:val="28"/>
        </w:rPr>
        <w:t>, после этого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вынужден уехать</w:t>
      </w:r>
      <w:r>
        <w:rPr>
          <w:rFonts w:ascii="Times New Roman" w:eastAsia="Times New Roman" w:hAnsi="Times New Roman" w:cs="Times New Roman"/>
          <w:sz w:val="28"/>
          <w:szCs w:val="28"/>
        </w:rPr>
        <w:t>, в</w:t>
      </w:r>
      <w:r>
        <w:rPr>
          <w:rFonts w:ascii="Times New Roman" w:eastAsia="Times New Roman" w:hAnsi="Times New Roman" w:cs="Times New Roman"/>
          <w:sz w:val="28"/>
          <w:szCs w:val="28"/>
        </w:rPr>
        <w:t xml:space="preserve"> связи с тем, что ему необходимо было ехать на </w:t>
      </w:r>
      <w:r>
        <w:rPr>
          <w:rFonts w:ascii="Times New Roman" w:eastAsia="Times New Roman" w:hAnsi="Times New Roman" w:cs="Times New Roman"/>
          <w:sz w:val="28"/>
          <w:szCs w:val="28"/>
        </w:rPr>
        <w:t>Усть-Балыкское месторождение, пер</w:t>
      </w:r>
      <w:r>
        <w:rPr>
          <w:rFonts w:ascii="Times New Roman" w:eastAsia="Times New Roman" w:hAnsi="Times New Roman" w:cs="Times New Roman"/>
          <w:sz w:val="28"/>
          <w:szCs w:val="28"/>
        </w:rPr>
        <w:t>едать продукты питания</w:t>
      </w:r>
      <w:r>
        <w:rPr>
          <w:rFonts w:ascii="Times New Roman" w:eastAsia="Times New Roman" w:hAnsi="Times New Roman" w:cs="Times New Roman"/>
          <w:sz w:val="28"/>
          <w:szCs w:val="28"/>
        </w:rPr>
        <w:t xml:space="preserve"> тем лицам, которые находились на месторождении. Умысла скрыться с места ДТП </w:t>
      </w:r>
      <w:r>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Бобров</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А.Д.</w:t>
      </w:r>
      <w:r>
        <w:rPr>
          <w:rFonts w:ascii="Times New Roman" w:eastAsia="Times New Roman" w:hAnsi="Times New Roman" w:cs="Times New Roman"/>
          <w:sz w:val="28"/>
          <w:szCs w:val="28"/>
        </w:rPr>
        <w:t xml:space="preserve"> не был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После передачи продуктов питания, Бобров А.Д., д</w:t>
      </w:r>
      <w:r>
        <w:rPr>
          <w:rFonts w:ascii="Times New Roman" w:eastAsia="Times New Roman" w:hAnsi="Times New Roman" w:cs="Times New Roman"/>
          <w:sz w:val="28"/>
          <w:szCs w:val="28"/>
        </w:rPr>
        <w:t xml:space="preserve">о момента прибытия сотрудников </w:t>
      </w:r>
      <w:r>
        <w:rPr>
          <w:rStyle w:val="cat-ExternalSystemDefinedgrp-42rplc-2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прибыл на место ДТП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написал </w:t>
      </w:r>
      <w:r>
        <w:rPr>
          <w:rFonts w:ascii="Times New Roman" w:eastAsia="Times New Roman" w:hAnsi="Times New Roman" w:cs="Times New Roman"/>
          <w:sz w:val="28"/>
          <w:szCs w:val="28"/>
        </w:rPr>
        <w:t xml:space="preserve">и передал </w:t>
      </w:r>
      <w:r>
        <w:rPr>
          <w:rFonts w:ascii="Times New Roman" w:eastAsia="Times New Roman" w:hAnsi="Times New Roman" w:cs="Times New Roman"/>
          <w:sz w:val="28"/>
          <w:szCs w:val="28"/>
        </w:rPr>
        <w:t xml:space="preserve">расписку </w:t>
      </w:r>
      <w:r>
        <w:rPr>
          <w:rFonts w:ascii="Times New Roman" w:eastAsia="Times New Roman" w:hAnsi="Times New Roman" w:cs="Times New Roman"/>
          <w:sz w:val="28"/>
          <w:szCs w:val="28"/>
        </w:rPr>
        <w:t xml:space="preserve">охраннику ЧОП </w:t>
      </w:r>
      <w:r>
        <w:rPr>
          <w:rFonts w:ascii="Times New Roman" w:eastAsia="Times New Roman" w:hAnsi="Times New Roman" w:cs="Times New Roman"/>
          <w:sz w:val="28"/>
          <w:szCs w:val="28"/>
        </w:rPr>
        <w:t xml:space="preserve">«РН-Охрана» </w:t>
      </w:r>
      <w:r>
        <w:rPr>
          <w:rFonts w:ascii="Times New Roman" w:eastAsia="Times New Roman" w:hAnsi="Times New Roman" w:cs="Times New Roman"/>
          <w:sz w:val="28"/>
          <w:szCs w:val="28"/>
        </w:rPr>
        <w:t>о том, что он в течении месяца января обязуется восстановить шлагбаум.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того </w:t>
      </w:r>
      <w:r>
        <w:rPr>
          <w:rFonts w:ascii="Times New Roman" w:eastAsia="Times New Roman" w:hAnsi="Times New Roman" w:cs="Times New Roman"/>
          <w:sz w:val="28"/>
          <w:szCs w:val="28"/>
        </w:rPr>
        <w:t>что Бобров Б.Д. работ</w:t>
      </w:r>
      <w:r>
        <w:rPr>
          <w:rFonts w:ascii="Times New Roman" w:eastAsia="Times New Roman" w:hAnsi="Times New Roman" w:cs="Times New Roman"/>
          <w:sz w:val="28"/>
          <w:szCs w:val="28"/>
        </w:rPr>
        <w:t>ает водителем, его родители, н</w:t>
      </w:r>
      <w:r>
        <w:rPr>
          <w:rFonts w:ascii="Times New Roman" w:eastAsia="Times New Roman" w:hAnsi="Times New Roman" w:cs="Times New Roman"/>
          <w:sz w:val="28"/>
          <w:szCs w:val="28"/>
        </w:rPr>
        <w:t>аходящиеся в Омской области, не трудоустроены, не работают, единственным источником доходов Боброва А.Д. является профессия водитель</w:t>
      </w:r>
      <w:r>
        <w:rPr>
          <w:rFonts w:ascii="Times New Roman" w:eastAsia="Times New Roman" w:hAnsi="Times New Roman" w:cs="Times New Roman"/>
          <w:sz w:val="28"/>
          <w:szCs w:val="28"/>
        </w:rPr>
        <w:t xml:space="preserve">, возместил ущерб </w:t>
      </w:r>
      <w:r>
        <w:rPr>
          <w:rStyle w:val="cat-UserDefinedgrp-45rplc-29"/>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обязался возместить ущерб </w:t>
      </w:r>
      <w:r>
        <w:rPr>
          <w:rStyle w:val="cat-OrganizationNamegrp-33rplc-31"/>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а также с учетом отбытых суток с момента административного задержания, наличия смягчающих обстоятельств, п</w:t>
      </w:r>
      <w:r>
        <w:rPr>
          <w:rFonts w:ascii="Times New Roman" w:eastAsia="Times New Roman" w:hAnsi="Times New Roman" w:cs="Times New Roman"/>
          <w:sz w:val="28"/>
          <w:szCs w:val="28"/>
        </w:rPr>
        <w:t xml:space="preserve">росит </w:t>
      </w:r>
      <w:r>
        <w:rPr>
          <w:rFonts w:ascii="Times New Roman" w:eastAsia="Times New Roman" w:hAnsi="Times New Roman" w:cs="Times New Roman"/>
          <w:sz w:val="28"/>
          <w:szCs w:val="28"/>
        </w:rPr>
        <w:t xml:space="preserve">не лишать </w:t>
      </w:r>
      <w:r>
        <w:rPr>
          <w:rFonts w:ascii="Times New Roman" w:eastAsia="Times New Roman" w:hAnsi="Times New Roman" w:cs="Times New Roman"/>
          <w:sz w:val="28"/>
          <w:szCs w:val="28"/>
        </w:rPr>
        <w:t>Боброва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права управления транспортными средствами</w:t>
      </w:r>
      <w:r>
        <w:rPr>
          <w:rFonts w:ascii="Times New Roman" w:eastAsia="Times New Roman" w:hAnsi="Times New Roman" w:cs="Times New Roman"/>
          <w:sz w:val="28"/>
          <w:szCs w:val="28"/>
        </w:rPr>
        <w:t xml:space="preserve">. </w:t>
      </w:r>
    </w:p>
    <w:p>
      <w:pPr>
        <w:widowControl w:val="0"/>
        <w:spacing w:before="0" w:after="0"/>
        <w:ind w:firstLine="567"/>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редставитель </w:t>
      </w:r>
      <w:r>
        <w:rPr>
          <w:rFonts w:ascii="Times New Roman" w:eastAsia="Times New Roman" w:hAnsi="Times New Roman" w:cs="Times New Roman"/>
          <w:sz w:val="28"/>
          <w:szCs w:val="28"/>
        </w:rPr>
        <w:t>потерпевшего</w:t>
      </w:r>
      <w:r>
        <w:rPr>
          <w:rFonts w:ascii="Times New Roman" w:eastAsia="Times New Roman" w:hAnsi="Times New Roman" w:cs="Times New Roman"/>
          <w:sz w:val="28"/>
          <w:szCs w:val="28"/>
        </w:rPr>
        <w:t xml:space="preserve"> </w:t>
      </w:r>
      <w:r>
        <w:rPr>
          <w:rStyle w:val="cat-OrganizationNamegrp-33rplc-33"/>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Каюмов</w:t>
      </w:r>
      <w:r>
        <w:rPr>
          <w:rFonts w:ascii="Times New Roman" w:eastAsia="Times New Roman" w:hAnsi="Times New Roman" w:cs="Times New Roman"/>
          <w:sz w:val="28"/>
          <w:szCs w:val="28"/>
        </w:rPr>
        <w:t xml:space="preserve"> В.В.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протоколом об административном правонарушении соглас</w:t>
      </w:r>
      <w:r>
        <w:rPr>
          <w:rFonts w:ascii="Times New Roman" w:eastAsia="Times New Roman" w:hAnsi="Times New Roman" w:cs="Times New Roman"/>
          <w:sz w:val="28"/>
          <w:szCs w:val="28"/>
        </w:rPr>
        <w:t>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просит назначить </w:t>
      </w:r>
      <w:r>
        <w:rPr>
          <w:rFonts w:ascii="Times New Roman" w:eastAsia="Times New Roman" w:hAnsi="Times New Roman" w:cs="Times New Roman"/>
          <w:sz w:val="28"/>
          <w:szCs w:val="28"/>
        </w:rPr>
        <w:t xml:space="preserve">Боброву А.Д. </w:t>
      </w:r>
      <w:r>
        <w:rPr>
          <w:rFonts w:ascii="Times New Roman" w:eastAsia="Times New Roman" w:hAnsi="Times New Roman" w:cs="Times New Roman"/>
          <w:sz w:val="28"/>
          <w:szCs w:val="28"/>
        </w:rPr>
        <w:t>наказание на усмотрение суда.</w:t>
      </w:r>
    </w:p>
    <w:p>
      <w:pPr>
        <w:spacing w:before="0" w:after="0"/>
        <w:ind w:firstLine="567"/>
        <w:jc w:val="both"/>
        <w:rPr>
          <w:sz w:val="28"/>
          <w:szCs w:val="28"/>
        </w:rPr>
      </w:pPr>
      <w:r>
        <w:rPr>
          <w:rFonts w:ascii="Times New Roman" w:eastAsia="Times New Roman" w:hAnsi="Times New Roman" w:cs="Times New Roman"/>
          <w:sz w:val="28"/>
          <w:szCs w:val="28"/>
        </w:rPr>
        <w:t>Потерпевши</w:t>
      </w:r>
      <w:r>
        <w:rPr>
          <w:rFonts w:ascii="Times New Roman" w:eastAsia="Times New Roman" w:hAnsi="Times New Roman" w:cs="Times New Roman"/>
          <w:sz w:val="28"/>
          <w:szCs w:val="28"/>
        </w:rPr>
        <w:t xml:space="preserve">й </w:t>
      </w:r>
      <w:r>
        <w:rPr>
          <w:rStyle w:val="cat-UserDefinedgrp-46rplc-36"/>
          <w:rFonts w:ascii="Times New Roman" w:eastAsia="Times New Roman" w:hAnsi="Times New Roman" w:cs="Times New Roman"/>
          <w:sz w:val="28"/>
          <w:szCs w:val="28"/>
        </w:rPr>
        <w:t>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с протоколом об административном правонарушении согласен, просит </w:t>
      </w:r>
      <w:r>
        <w:rPr>
          <w:rFonts w:ascii="Times New Roman" w:eastAsia="Times New Roman" w:hAnsi="Times New Roman" w:cs="Times New Roman"/>
          <w:sz w:val="28"/>
          <w:szCs w:val="28"/>
        </w:rPr>
        <w:t xml:space="preserve">не лишать </w:t>
      </w:r>
      <w:r>
        <w:rPr>
          <w:rFonts w:ascii="Times New Roman" w:eastAsia="Times New Roman" w:hAnsi="Times New Roman" w:cs="Times New Roman"/>
          <w:sz w:val="28"/>
          <w:szCs w:val="28"/>
        </w:rPr>
        <w:t>Бобров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А.Д.</w:t>
      </w:r>
      <w:r>
        <w:rPr>
          <w:rFonts w:ascii="Times New Roman" w:eastAsia="Times New Roman" w:hAnsi="Times New Roman" w:cs="Times New Roman"/>
          <w:sz w:val="28"/>
          <w:szCs w:val="28"/>
        </w:rPr>
        <w:t xml:space="preserve"> права управления </w:t>
      </w:r>
      <w:r>
        <w:rPr>
          <w:rFonts w:ascii="Times New Roman" w:eastAsia="Times New Roman" w:hAnsi="Times New Roman" w:cs="Times New Roman"/>
          <w:sz w:val="28"/>
          <w:szCs w:val="28"/>
        </w:rPr>
        <w:t>транспортными</w:t>
      </w:r>
      <w:r>
        <w:rPr>
          <w:rFonts w:ascii="Times New Roman" w:eastAsia="Times New Roman" w:hAnsi="Times New Roman" w:cs="Times New Roman"/>
          <w:sz w:val="28"/>
          <w:szCs w:val="28"/>
        </w:rPr>
        <w:t xml:space="preserve"> средствами</w:t>
      </w:r>
      <w:r>
        <w:rPr>
          <w:rFonts w:ascii="Times New Roman" w:eastAsia="Times New Roman" w:hAnsi="Times New Roman" w:cs="Times New Roman"/>
          <w:sz w:val="28"/>
          <w:szCs w:val="28"/>
        </w:rPr>
        <w:t>, поскольку Бобров А.Д. вину признал, свои обязательства перед ним выполнил.</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выслушав </w:t>
      </w:r>
      <w:r>
        <w:rPr>
          <w:rFonts w:ascii="Times New Roman" w:eastAsia="Times New Roman" w:hAnsi="Times New Roman" w:cs="Times New Roman"/>
          <w:sz w:val="28"/>
          <w:szCs w:val="28"/>
        </w:rPr>
        <w:t>Боброва А.Д.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защитника </w:t>
      </w:r>
      <w:r>
        <w:rPr>
          <w:rFonts w:ascii="Times New Roman" w:eastAsia="Times New Roman" w:hAnsi="Times New Roman" w:cs="Times New Roman"/>
          <w:sz w:val="28"/>
          <w:szCs w:val="28"/>
        </w:rPr>
        <w:t>Байсаидов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Б.Д.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потерпевшего </w:t>
      </w:r>
      <w:r>
        <w:rPr>
          <w:rStyle w:val="cat-UserDefinedgrp-47rplc-42"/>
          <w:rFonts w:ascii="Times New Roman" w:eastAsia="Times New Roman" w:hAnsi="Times New Roman" w:cs="Times New Roman"/>
          <w:sz w:val="28"/>
          <w:szCs w:val="28"/>
        </w:rPr>
        <w:t>Б</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редставител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потерпевшего </w:t>
      </w:r>
      <w:r>
        <w:rPr>
          <w:rStyle w:val="cat-UserDefinedgrp-48rplc-44"/>
          <w:rFonts w:ascii="Times New Roman" w:eastAsia="Times New Roman" w:hAnsi="Times New Roman" w:cs="Times New Roman"/>
          <w:sz w:val="28"/>
          <w:szCs w:val="28"/>
        </w:rPr>
        <w:t>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исследовав материалы дела, считает, что вина </w:t>
      </w:r>
      <w:r>
        <w:rPr>
          <w:rFonts w:ascii="Times New Roman" w:eastAsia="Times New Roman" w:hAnsi="Times New Roman" w:cs="Times New Roman"/>
          <w:sz w:val="28"/>
          <w:szCs w:val="28"/>
        </w:rPr>
        <w:t>Боброва А.Д.</w:t>
      </w:r>
      <w:r>
        <w:rPr>
          <w:rFonts w:ascii="Times New Roman" w:eastAsia="Times New Roman" w:hAnsi="Times New Roman" w:cs="Times New Roman"/>
          <w:sz w:val="28"/>
          <w:szCs w:val="28"/>
        </w:rPr>
        <w:t xml:space="preserve"> в совершении правонарушения полностью доказана и подтверждается следующими доказательствами:</w:t>
      </w:r>
    </w:p>
    <w:p>
      <w:pPr>
        <w:spacing w:before="0" w:after="0"/>
        <w:ind w:firstLine="567"/>
        <w:jc w:val="both"/>
        <w:rPr>
          <w:sz w:val="28"/>
          <w:szCs w:val="28"/>
        </w:rPr>
      </w:pPr>
      <w:r>
        <w:rPr>
          <w:rFonts w:ascii="Times New Roman" w:eastAsia="Times New Roman" w:hAnsi="Times New Roman" w:cs="Times New Roman"/>
          <w:sz w:val="28"/>
          <w:szCs w:val="28"/>
        </w:rPr>
        <w:t xml:space="preserve">- протоколом об административном правонарушении </w:t>
      </w:r>
      <w:r>
        <w:rPr>
          <w:rStyle w:val="cat-UserDefinedgrp-49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w:t>
      </w:r>
      <w:r>
        <w:rPr>
          <w:rFonts w:ascii="Times New Roman" w:eastAsia="Times New Roman" w:hAnsi="Times New Roman" w:cs="Times New Roman"/>
          <w:sz w:val="28"/>
          <w:szCs w:val="28"/>
        </w:rPr>
        <w:t>02.01.2025</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Бобров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протоколом ознакомлен, права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разъяснены, копию протокола получил. Из протокола следует, </w:t>
      </w:r>
      <w:r>
        <w:rPr>
          <w:rFonts w:ascii="Times New Roman" w:eastAsia="Times New Roman" w:hAnsi="Times New Roman" w:cs="Times New Roman"/>
          <w:sz w:val="28"/>
          <w:szCs w:val="28"/>
        </w:rPr>
        <w:t xml:space="preserve">что </w:t>
      </w:r>
      <w:r>
        <w:rPr>
          <w:rFonts w:ascii="Times New Roman" w:eastAsia="Times New Roman" w:hAnsi="Times New Roman" w:cs="Times New Roman"/>
          <w:sz w:val="28"/>
          <w:szCs w:val="28"/>
        </w:rPr>
        <w:t xml:space="preserve">02.01.2025 в 11:38, по адресу: ХМАО-Югра, г. Нефтеюганск, ул. Энергетиков, ЦДНГ-3, бригада №2, водитель Бобров А.Д., управляя транспортным средством </w:t>
      </w:r>
      <w:r>
        <w:rPr>
          <w:rStyle w:val="cat-CarMakeModelgrp-38rplc-5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9rplc-5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совершил наезд на препятствие, а именно шлагбаум. После чего водитель Бобров А.Д. оставил место ДТП, участником которого он являлся, при отсутствии признаков уголовно наказуемого деяния, чем нарушил п. 2.5 Правил дорожного движения Российской Федерации, утвержденных постановлением Правительства Российской Федерации от 23.10.1993 № 1090</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 схемой места дорожно-транспортного происшествия от </w:t>
      </w:r>
      <w:r>
        <w:rPr>
          <w:rFonts w:ascii="Times New Roman" w:eastAsia="Times New Roman" w:hAnsi="Times New Roman" w:cs="Times New Roman"/>
          <w:sz w:val="28"/>
          <w:szCs w:val="28"/>
        </w:rPr>
        <w:t>02.01.2025</w:t>
      </w:r>
      <w:r>
        <w:rPr>
          <w:rFonts w:ascii="Times New Roman" w:eastAsia="Times New Roman" w:hAnsi="Times New Roman" w:cs="Times New Roman"/>
          <w:sz w:val="28"/>
          <w:szCs w:val="28"/>
        </w:rPr>
        <w:t>, подтверждающей место ДТП, изложенное в протоколе;</w:t>
      </w:r>
    </w:p>
    <w:p>
      <w:pPr>
        <w:widowControl w:val="0"/>
        <w:spacing w:before="0" w:after="0" w:line="326" w:lineRule="atLeast"/>
        <w:ind w:firstLine="780"/>
        <w:jc w:val="both"/>
      </w:pPr>
      <w:r>
        <w:rPr>
          <w:rFonts w:ascii="Times New Roman" w:eastAsia="Times New Roman" w:hAnsi="Times New Roman" w:cs="Times New Roman"/>
          <w:sz w:val="28"/>
          <w:szCs w:val="28"/>
        </w:rPr>
        <w:t xml:space="preserve">- объяснениями </w:t>
      </w:r>
      <w:r>
        <w:rPr>
          <w:rFonts w:ascii="Times New Roman" w:eastAsia="Times New Roman" w:hAnsi="Times New Roman" w:cs="Times New Roman"/>
          <w:sz w:val="28"/>
          <w:szCs w:val="28"/>
        </w:rPr>
        <w:t>Боброва А.Д.</w:t>
      </w:r>
      <w:r>
        <w:rPr>
          <w:rFonts w:ascii="Times New Roman" w:eastAsia="Times New Roman" w:hAnsi="Times New Roman" w:cs="Times New Roman"/>
          <w:sz w:val="28"/>
          <w:szCs w:val="28"/>
        </w:rPr>
        <w:t xml:space="preserve">, из которых следует, что </w:t>
      </w:r>
      <w:r>
        <w:rPr>
          <w:rFonts w:ascii="Times New Roman" w:eastAsia="Times New Roman" w:hAnsi="Times New Roman" w:cs="Times New Roman"/>
          <w:sz w:val="28"/>
          <w:szCs w:val="28"/>
        </w:rPr>
        <w:t xml:space="preserve">02.01.2025 в 11:38, </w:t>
      </w:r>
      <w:r>
        <w:rPr>
          <w:rFonts w:ascii="Times New Roman" w:eastAsia="Times New Roman" w:hAnsi="Times New Roman" w:cs="Times New Roman"/>
          <w:sz w:val="28"/>
          <w:szCs w:val="28"/>
        </w:rPr>
        <w:t xml:space="preserve">он ехал на т/с </w:t>
      </w:r>
      <w:r>
        <w:rPr>
          <w:rStyle w:val="cat-CarMakeModelgrp-38rplc-6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9rplc-63"/>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 ул. Э</w:t>
      </w:r>
      <w:r>
        <w:rPr>
          <w:rFonts w:ascii="Times New Roman" w:eastAsia="Times New Roman" w:hAnsi="Times New Roman" w:cs="Times New Roman"/>
          <w:sz w:val="28"/>
          <w:szCs w:val="28"/>
        </w:rPr>
        <w:t>нергетиков</w:t>
      </w:r>
      <w:r>
        <w:rPr>
          <w:rFonts w:ascii="Times New Roman" w:eastAsia="Times New Roman" w:hAnsi="Times New Roman" w:cs="Times New Roman"/>
          <w:sz w:val="28"/>
          <w:szCs w:val="28"/>
        </w:rPr>
        <w:t xml:space="preserve"> в сторону ул. </w:t>
      </w:r>
      <w:r>
        <w:rPr>
          <w:rFonts w:ascii="Times New Roman" w:eastAsia="Times New Roman" w:hAnsi="Times New Roman" w:cs="Times New Roman"/>
          <w:sz w:val="28"/>
          <w:szCs w:val="28"/>
        </w:rPr>
        <w:t>Сургутская</w:t>
      </w:r>
      <w:r>
        <w:rPr>
          <w:rFonts w:ascii="Times New Roman" w:eastAsia="Times New Roman" w:hAnsi="Times New Roman" w:cs="Times New Roman"/>
          <w:sz w:val="28"/>
          <w:szCs w:val="28"/>
        </w:rPr>
        <w:t xml:space="preserve"> г. Нефтеюганска. Не справился с управлением, транспортное средство занесло, и он совершил наезд на шлагбаум, расположенный на въезде на территории </w:t>
      </w:r>
      <w:r>
        <w:rPr>
          <w:rFonts w:ascii="Times New Roman" w:eastAsia="Times New Roman" w:hAnsi="Times New Roman" w:cs="Times New Roman"/>
          <w:sz w:val="28"/>
          <w:szCs w:val="28"/>
        </w:rPr>
        <w:t>ЦДНГ-3, бригада №2</w:t>
      </w:r>
      <w:r>
        <w:rPr>
          <w:rFonts w:ascii="Times New Roman" w:eastAsia="Times New Roman" w:hAnsi="Times New Roman" w:cs="Times New Roman"/>
          <w:sz w:val="28"/>
          <w:szCs w:val="28"/>
        </w:rPr>
        <w:t>. После</w:t>
      </w:r>
      <w:r>
        <w:rPr>
          <w:rFonts w:ascii="Times New Roman" w:eastAsia="Times New Roman" w:hAnsi="Times New Roman" w:cs="Times New Roman"/>
          <w:sz w:val="28"/>
          <w:szCs w:val="28"/>
        </w:rPr>
        <w:t xml:space="preserve"> чего</w:t>
      </w:r>
      <w:r>
        <w:rPr>
          <w:rFonts w:ascii="Times New Roman" w:eastAsia="Times New Roman" w:hAnsi="Times New Roman" w:cs="Times New Roman"/>
          <w:sz w:val="28"/>
          <w:szCs w:val="28"/>
        </w:rPr>
        <w:t xml:space="preserve"> он вышел, посмотрел на поврежденный шлагбаум, решил, что в данной конторе обед, не стал выз</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вать на место ДТП </w:t>
      </w:r>
      <w:r>
        <w:rPr>
          <w:rStyle w:val="cat-ExternalSystemDefinedgrp-42rplc-6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поехал по рабочим делам. Хотел вернуться на место ДТП вечером, чтобы восстановить шлагбаум</w:t>
      </w:r>
      <w:r>
        <w:rPr>
          <w:rFonts w:ascii="Times New Roman" w:eastAsia="Times New Roman" w:hAnsi="Times New Roman" w:cs="Times New Roman"/>
          <w:sz w:val="28"/>
          <w:szCs w:val="28"/>
        </w:rPr>
        <w:t>. В ДТП никто не пострадал, в медицинской помощи никто не нужда</w:t>
      </w:r>
      <w:r>
        <w:rPr>
          <w:rFonts w:ascii="Times New Roman" w:eastAsia="Times New Roman" w:hAnsi="Times New Roman" w:cs="Times New Roman"/>
          <w:sz w:val="28"/>
          <w:szCs w:val="28"/>
        </w:rPr>
        <w:t>лся</w:t>
      </w:r>
      <w:r>
        <w:rPr>
          <w:rFonts w:ascii="Times New Roman" w:eastAsia="Times New Roman" w:hAnsi="Times New Roman" w:cs="Times New Roman"/>
          <w:sz w:val="28"/>
          <w:szCs w:val="28"/>
        </w:rPr>
        <w:t>. Его машину занесло из-за неочищенной дороги, был гололед;</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 актом осмотра транспортного средства </w:t>
      </w:r>
      <w:r>
        <w:rPr>
          <w:rStyle w:val="cat-CarMakeModelgrp-38rplc-6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9rplc-6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02.01.2025</w:t>
      </w:r>
      <w:r>
        <w:rPr>
          <w:rFonts w:ascii="Calibri" w:eastAsia="Calibri" w:hAnsi="Calibri" w:cs="Calibri"/>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фототаблицей</w:t>
      </w:r>
      <w:r>
        <w:rPr>
          <w:rFonts w:ascii="Times New Roman" w:eastAsia="Times New Roman" w:hAnsi="Times New Roman" w:cs="Times New Roman"/>
          <w:sz w:val="28"/>
          <w:szCs w:val="28"/>
        </w:rPr>
        <w:t>, из которого следует, что осмотр транспортного средства проводился в присутствии Боброва А.Д., обнаружено повреждение переднего бампера справа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карточкой операции с ВУ в отношении Боброва А.Д.;</w:t>
      </w:r>
    </w:p>
    <w:p>
      <w:pPr>
        <w:spacing w:before="0" w:after="0"/>
        <w:ind w:firstLine="708"/>
        <w:jc w:val="both"/>
        <w:rPr>
          <w:sz w:val="28"/>
          <w:szCs w:val="28"/>
        </w:rPr>
      </w:pPr>
      <w:r>
        <w:rPr>
          <w:rFonts w:ascii="Times New Roman" w:eastAsia="Times New Roman" w:hAnsi="Times New Roman" w:cs="Times New Roman"/>
          <w:sz w:val="28"/>
          <w:szCs w:val="28"/>
        </w:rPr>
        <w:t xml:space="preserve">- карточкой учета транспортного средства </w:t>
      </w:r>
      <w:r>
        <w:rPr>
          <w:rStyle w:val="cat-CarMakeModelgrp-38rplc-7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9rplc-74"/>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 копиями свидетельства о регистрации </w:t>
      </w:r>
      <w:r>
        <w:rPr>
          <w:rFonts w:ascii="Times New Roman" w:eastAsia="Times New Roman" w:hAnsi="Times New Roman" w:cs="Times New Roman"/>
          <w:sz w:val="28"/>
          <w:szCs w:val="28"/>
        </w:rPr>
        <w:t xml:space="preserve">ТС </w:t>
      </w:r>
      <w:r>
        <w:rPr>
          <w:rStyle w:val="cat-CarMakeModelgrp-38rplc-75"/>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9rplc-76"/>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страхового полиса № </w:t>
      </w:r>
      <w:r>
        <w:rPr>
          <w:rStyle w:val="cat-UserDefinedgrp-51rplc-77"/>
          <w:rFonts w:ascii="Times New Roman" w:eastAsia="Times New Roman" w:hAnsi="Times New Roman" w:cs="Times New Roman"/>
          <w:sz w:val="28"/>
          <w:szCs w:val="28"/>
        </w:rPr>
        <w:t>...</w:t>
      </w:r>
      <w:r>
        <w:rPr>
          <w:rFonts w:ascii="Times New Roman" w:eastAsia="Times New Roman" w:hAnsi="Times New Roman" w:cs="Times New Roman"/>
          <w:sz w:val="28"/>
          <w:szCs w:val="28"/>
        </w:rPr>
        <w:t>, путевого листа №</w:t>
      </w:r>
      <w:r>
        <w:rPr>
          <w:rStyle w:val="cat-UserDefinedgrp-53rplc-7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легкового автомобиля</w:t>
      </w:r>
      <w:r>
        <w:rPr>
          <w:rFonts w:ascii="Times New Roman" w:eastAsia="Times New Roman" w:hAnsi="Times New Roman" w:cs="Times New Roman"/>
          <w:sz w:val="28"/>
          <w:szCs w:val="28"/>
        </w:rPr>
        <w:t xml:space="preserve"> </w:t>
      </w:r>
      <w:r>
        <w:rPr>
          <w:rStyle w:val="cat-CarMakeModelgrp-38rplc-8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9rplc-8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протокола об административном правонарушении </w:t>
      </w:r>
      <w:r>
        <w:rPr>
          <w:rStyle w:val="cat-UserDefinedgrp-50rplc-8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02.01.2025 в отношении Боброва А.Д. по ст. 12.32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 протоколом о доставлении (принудительном препровождении) лица в служебное помещение органа внутренних дел от </w:t>
      </w:r>
      <w:r>
        <w:rPr>
          <w:rFonts w:ascii="Times New Roman" w:eastAsia="Times New Roman" w:hAnsi="Times New Roman" w:cs="Times New Roman"/>
          <w:sz w:val="28"/>
          <w:szCs w:val="28"/>
        </w:rPr>
        <w:t xml:space="preserve">02.01.2025 </w:t>
      </w:r>
      <w:r>
        <w:rPr>
          <w:rFonts w:ascii="Times New Roman" w:eastAsia="Times New Roman" w:hAnsi="Times New Roman" w:cs="Times New Roman"/>
          <w:sz w:val="28"/>
          <w:szCs w:val="28"/>
        </w:rPr>
        <w:t xml:space="preserve">и протоколом об административном задержании от </w:t>
      </w:r>
      <w:r>
        <w:rPr>
          <w:rFonts w:ascii="Times New Roman" w:eastAsia="Times New Roman" w:hAnsi="Times New Roman" w:cs="Times New Roman"/>
          <w:sz w:val="28"/>
          <w:szCs w:val="28"/>
        </w:rPr>
        <w:t>02.01.2025</w:t>
      </w:r>
      <w:r>
        <w:rPr>
          <w:rFonts w:ascii="Times New Roman" w:eastAsia="Times New Roman" w:hAnsi="Times New Roman" w:cs="Times New Roman"/>
          <w:sz w:val="28"/>
          <w:szCs w:val="28"/>
        </w:rPr>
        <w:t xml:space="preserve">, согласно которым </w:t>
      </w:r>
      <w:r>
        <w:rPr>
          <w:rFonts w:ascii="Times New Roman" w:eastAsia="Times New Roman" w:hAnsi="Times New Roman" w:cs="Times New Roman"/>
          <w:sz w:val="28"/>
          <w:szCs w:val="28"/>
        </w:rPr>
        <w:t xml:space="preserve">Бобров А.Д.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 доставлен в дежурную часть и задержан </w:t>
      </w:r>
      <w:r>
        <w:rPr>
          <w:rFonts w:ascii="Times New Roman" w:eastAsia="Times New Roman" w:hAnsi="Times New Roman" w:cs="Times New Roman"/>
          <w:sz w:val="28"/>
          <w:szCs w:val="28"/>
        </w:rPr>
        <w:t>02.01.2025 в 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27, освобожден из комнаты по разбору 04.01.2025 в 10:00;</w:t>
      </w:r>
    </w:p>
    <w:p>
      <w:pPr>
        <w:widowControl w:val="0"/>
        <w:spacing w:before="0" w:after="0" w:line="322" w:lineRule="atLeast"/>
        <w:ind w:left="20" w:right="40" w:firstLine="700"/>
        <w:jc w:val="both"/>
      </w:pPr>
      <w:r>
        <w:rPr>
          <w:rFonts w:ascii="Times New Roman" w:eastAsia="Times New Roman" w:hAnsi="Times New Roman" w:cs="Times New Roman"/>
          <w:spacing w:val="1"/>
          <w:sz w:val="28"/>
          <w:szCs w:val="28"/>
        </w:rPr>
        <w:t xml:space="preserve">- видеозаписью, </w:t>
      </w:r>
      <w:r>
        <w:rPr>
          <w:rFonts w:ascii="Times New Roman" w:eastAsia="Times New Roman" w:hAnsi="Times New Roman" w:cs="Times New Roman"/>
          <w:spacing w:val="1"/>
          <w:sz w:val="28"/>
          <w:szCs w:val="28"/>
        </w:rPr>
        <w:t xml:space="preserve">согласно которой подтверждается факт совершения </w:t>
      </w:r>
      <w:r>
        <w:rPr>
          <w:rFonts w:ascii="Times New Roman" w:eastAsia="Times New Roman" w:hAnsi="Times New Roman" w:cs="Times New Roman"/>
          <w:spacing w:val="1"/>
          <w:sz w:val="28"/>
          <w:szCs w:val="28"/>
        </w:rPr>
        <w:t>Бобровым А.Д.</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административного правонарушения, при обстоятельствах, указанных в протоколе об административном правонарушении;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сведениями административной практики</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справкой о том, что на балансовом учете </w:t>
      </w:r>
      <w:r>
        <w:rPr>
          <w:rStyle w:val="cat-OrganizationNamegrp-33rplc-9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находится шлагбаум автоматический</w:t>
      </w:r>
      <w:r>
        <w:rPr>
          <w:rFonts w:ascii="Times New Roman" w:eastAsia="Times New Roman" w:hAnsi="Times New Roman" w:cs="Times New Roman"/>
          <w:sz w:val="28"/>
          <w:szCs w:val="28"/>
        </w:rPr>
        <w:t>, расположенный при въезде в бригаду №2 ЦДНГ-3 ГУДНГ по ул. Энергетиков в г. Нефтеюганске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 договором аренды земельного участка №92 от 15.04.2011, договором на оказание операторских услуг № </w:t>
      </w:r>
      <w:r>
        <w:rPr>
          <w:rStyle w:val="cat-UserDefinedgrp-52rplc-9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подтверждающих право пользования </w:t>
      </w:r>
      <w:r>
        <w:rPr>
          <w:rStyle w:val="cat-OrganizationNamegrp-33rplc-9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земельн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по адресу: г. Нефтеюганск, проезд Энергетиком, земельный участок №9</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pPr>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Довод </w:t>
      </w:r>
      <w:r>
        <w:rPr>
          <w:rFonts w:ascii="Times New Roman" w:eastAsia="Times New Roman" w:hAnsi="Times New Roman" w:cs="Times New Roman"/>
          <w:sz w:val="28"/>
          <w:szCs w:val="28"/>
        </w:rPr>
        <w:t>Боброва А.Д.</w:t>
      </w:r>
      <w:r>
        <w:rPr>
          <w:rFonts w:ascii="Times New Roman" w:eastAsia="Times New Roman" w:hAnsi="Times New Roman" w:cs="Times New Roman"/>
          <w:sz w:val="28"/>
          <w:szCs w:val="28"/>
        </w:rPr>
        <w:t xml:space="preserve"> и его защитника, о том,</w:t>
      </w:r>
      <w:r>
        <w:rPr>
          <w:rFonts w:ascii="Times New Roman" w:eastAsia="Times New Roman" w:hAnsi="Times New Roman" w:cs="Times New Roman"/>
          <w:sz w:val="28"/>
          <w:szCs w:val="28"/>
        </w:rPr>
        <w:t xml:space="preserve"> что</w:t>
      </w:r>
      <w:r>
        <w:rPr>
          <w:rFonts w:ascii="Times New Roman" w:eastAsia="Times New Roman" w:hAnsi="Times New Roman" w:cs="Times New Roman"/>
          <w:sz w:val="28"/>
          <w:szCs w:val="28"/>
        </w:rPr>
        <w:t xml:space="preserve"> </w:t>
      </w:r>
      <w:r>
        <w:rPr>
          <w:rFonts w:ascii="Roboto" w:eastAsia="Roboto" w:hAnsi="Roboto" w:cs="Roboto"/>
          <w:sz w:val="28"/>
          <w:szCs w:val="28"/>
        </w:rPr>
        <w:t>умысла на оставление места ДТП</w:t>
      </w:r>
      <w:r>
        <w:rPr>
          <w:rFonts w:ascii="Times New Roman" w:eastAsia="Times New Roman" w:hAnsi="Times New Roman" w:cs="Times New Roman"/>
          <w:sz w:val="28"/>
          <w:szCs w:val="28"/>
        </w:rPr>
        <w:t xml:space="preserve"> у </w:t>
      </w:r>
      <w:r>
        <w:rPr>
          <w:rFonts w:ascii="Times New Roman" w:eastAsia="Times New Roman" w:hAnsi="Times New Roman" w:cs="Times New Roman"/>
          <w:sz w:val="28"/>
          <w:szCs w:val="28"/>
        </w:rPr>
        <w:t xml:space="preserve">Боброва А.Д.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было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несостоятелен и направлен на переоценку надлежаще оцененных доказательств. Его вина в полном объеме подтверждается </w:t>
      </w:r>
    </w:p>
    <w:p>
      <w:pPr>
        <w:spacing w:before="0" w:after="0"/>
        <w:jc w:val="both"/>
        <w:rPr>
          <w:sz w:val="28"/>
          <w:szCs w:val="28"/>
        </w:rPr>
      </w:pPr>
      <w:r>
        <w:rPr>
          <w:rFonts w:ascii="Times New Roman" w:eastAsia="Times New Roman" w:hAnsi="Times New Roman" w:cs="Times New Roman"/>
          <w:sz w:val="28"/>
          <w:szCs w:val="28"/>
        </w:rPr>
        <w:t>имеющимися в деле доказательствами</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Диспозиция </w:t>
      </w:r>
      <w:hyperlink r:id="rId4" w:anchor="/document/12125267/entry/122702" w:history="1">
        <w:r>
          <w:rPr>
            <w:rFonts w:ascii="Times New Roman" w:eastAsia="Times New Roman" w:hAnsi="Times New Roman" w:cs="Times New Roman"/>
            <w:color w:val="0000EE"/>
            <w:sz w:val="28"/>
            <w:szCs w:val="28"/>
          </w:rPr>
          <w:t>ч. 2 ст. 12.27</w:t>
        </w:r>
      </w:hyperlink>
      <w:r>
        <w:rPr>
          <w:rFonts w:ascii="Times New Roman" w:eastAsia="Times New Roman" w:hAnsi="Times New Roman" w:cs="Times New Roman"/>
          <w:sz w:val="28"/>
          <w:szCs w:val="28"/>
        </w:rPr>
        <w:t xml:space="preserve"> КоАП РФ предусматривает административную ответственность за оставление водителем в нарушение Правил дорожного движения места дорожно-транспортного происшествия, участником которого он являлся.</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w:t>
      </w:r>
      <w:hyperlink r:id="rId4" w:anchor="/document/1305770/entry/1025" w:history="1">
        <w:r>
          <w:rPr>
            <w:rFonts w:ascii="Times New Roman" w:eastAsia="Times New Roman" w:hAnsi="Times New Roman" w:cs="Times New Roman"/>
            <w:color w:val="0000EE"/>
            <w:sz w:val="28"/>
            <w:szCs w:val="28"/>
          </w:rPr>
          <w:t>п. 2.5</w:t>
        </w:r>
      </w:hyperlink>
      <w:r>
        <w:rPr>
          <w:rFonts w:ascii="Times New Roman" w:eastAsia="Times New Roman" w:hAnsi="Times New Roman" w:cs="Times New Roman"/>
          <w:sz w:val="28"/>
          <w:szCs w:val="28"/>
        </w:rPr>
        <w:t xml:space="preserve"> ПДД РФ при дорожно-транспортном происшествии водитель, причастный к нему, обязан немедленно остановить (не трогать с места) транспортное средство, не перемещать предметы, имеющие отношение к происшествию; принять возможные меры для оказания доврачебной медицинской помощи пострадавшим, вызвать "Скорую медицинскую помощь", а в экстренных случаях отправить пострадавших на попутном, а если это невозможно, доставить на своем транспортном средстве в ближайшее лечебное учреждение,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сообщить о случившемся в милицию, записать фамилии и адреса очевидцев и ожидать прибытия сотрудников милиции.</w:t>
      </w:r>
    </w:p>
    <w:p>
      <w:pPr>
        <w:spacing w:before="0" w:after="0"/>
        <w:ind w:firstLine="708"/>
        <w:jc w:val="both"/>
        <w:rPr>
          <w:sz w:val="28"/>
          <w:szCs w:val="28"/>
        </w:rPr>
      </w:pPr>
      <w:r>
        <w:rPr>
          <w:rFonts w:ascii="Times New Roman" w:eastAsia="Times New Roman" w:hAnsi="Times New Roman" w:cs="Times New Roman"/>
          <w:sz w:val="28"/>
          <w:szCs w:val="28"/>
        </w:rPr>
        <w:t xml:space="preserve">Эти обязанности </w:t>
      </w:r>
      <w:r>
        <w:rPr>
          <w:rFonts w:ascii="Times New Roman" w:eastAsia="Times New Roman" w:hAnsi="Times New Roman" w:cs="Times New Roman"/>
          <w:sz w:val="28"/>
          <w:szCs w:val="28"/>
        </w:rPr>
        <w:t>Бобровым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выполнены не были.</w:t>
      </w:r>
    </w:p>
    <w:p>
      <w:pPr>
        <w:spacing w:before="0" w:after="0"/>
        <w:ind w:firstLine="709"/>
        <w:jc w:val="both"/>
        <w:rPr>
          <w:sz w:val="28"/>
          <w:szCs w:val="28"/>
        </w:rPr>
      </w:pPr>
      <w:r>
        <w:rPr>
          <w:rFonts w:ascii="Times New Roman" w:eastAsia="Times New Roman" w:hAnsi="Times New Roman" w:cs="Times New Roman"/>
          <w:sz w:val="28"/>
          <w:szCs w:val="28"/>
        </w:rPr>
        <w:t xml:space="preserve">Представленными доказательствами, </w:t>
      </w:r>
      <w:r>
        <w:rPr>
          <w:rFonts w:ascii="Times New Roman" w:eastAsia="Times New Roman" w:hAnsi="Times New Roman" w:cs="Times New Roman"/>
          <w:sz w:val="28"/>
          <w:szCs w:val="28"/>
        </w:rPr>
        <w:t xml:space="preserve">в том числе </w:t>
      </w:r>
      <w:r>
        <w:rPr>
          <w:rFonts w:ascii="Times New Roman" w:eastAsia="Times New Roman" w:hAnsi="Times New Roman" w:cs="Times New Roman"/>
          <w:sz w:val="28"/>
          <w:szCs w:val="28"/>
        </w:rPr>
        <w:t xml:space="preserve">объяснениями </w:t>
      </w:r>
      <w:r>
        <w:rPr>
          <w:rFonts w:ascii="Times New Roman" w:eastAsia="Times New Roman" w:hAnsi="Times New Roman" w:cs="Times New Roman"/>
          <w:sz w:val="28"/>
          <w:szCs w:val="28"/>
        </w:rPr>
        <w:t>Боброва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видеозаписью, </w:t>
      </w:r>
      <w:r>
        <w:rPr>
          <w:rFonts w:ascii="Times New Roman" w:eastAsia="Times New Roman" w:hAnsi="Times New Roman" w:cs="Times New Roman"/>
          <w:sz w:val="28"/>
          <w:szCs w:val="28"/>
        </w:rPr>
        <w:t xml:space="preserve">подтверждается совершение водителем </w:t>
      </w:r>
      <w:r>
        <w:rPr>
          <w:rFonts w:ascii="Times New Roman" w:eastAsia="Times New Roman" w:hAnsi="Times New Roman" w:cs="Times New Roman"/>
          <w:sz w:val="28"/>
          <w:szCs w:val="28"/>
        </w:rPr>
        <w:t>Бобровым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02.01.2025</w:t>
      </w:r>
      <w:r>
        <w:rPr>
          <w:rFonts w:ascii="Times New Roman" w:eastAsia="Times New Roman" w:hAnsi="Times New Roman" w:cs="Times New Roman"/>
          <w:sz w:val="28"/>
          <w:szCs w:val="28"/>
        </w:rPr>
        <w:t xml:space="preserve"> неправомерного деяния в виде оставления места ДТП, участником которого он являлся, в нарушение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2.5 ПДД РФ, в полицию о случившемся для получения указаний сотрудника полиции о месте оформления ДТП не сообщил, а оставил место ДТП, уехав на </w:t>
      </w:r>
      <w:r>
        <w:rPr>
          <w:rFonts w:ascii="Times New Roman" w:eastAsia="Times New Roman" w:hAnsi="Times New Roman" w:cs="Times New Roman"/>
          <w:sz w:val="28"/>
          <w:szCs w:val="28"/>
        </w:rPr>
        <w:t xml:space="preserve">транспортном средстве </w:t>
      </w:r>
      <w:r>
        <w:rPr>
          <w:rFonts w:ascii="Times New Roman" w:eastAsia="Times New Roman" w:hAnsi="Times New Roman" w:cs="Times New Roman"/>
          <w:sz w:val="28"/>
          <w:szCs w:val="28"/>
        </w:rPr>
        <w:t xml:space="preserve">после совершения </w:t>
      </w:r>
      <w:r>
        <w:rPr>
          <w:rFonts w:ascii="Times New Roman" w:eastAsia="Times New Roman" w:hAnsi="Times New Roman" w:cs="Times New Roman"/>
          <w:sz w:val="28"/>
          <w:szCs w:val="28"/>
        </w:rPr>
        <w:t>ДТП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По результатам оценки доказательств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произошедшее событие отвечает признакам дорожно-транспортного происшествия, в смысле придаваемом этому понятию в статье 2 Федерального закона от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декабря 1995 года № 196-ФЗ «О безопасности дорожного движения» и в пункте 1.2 Правил дорожного движения, в результате данного события причинен материальный ущерб, </w:t>
      </w:r>
      <w:r>
        <w:rPr>
          <w:rFonts w:ascii="Times New Roman" w:eastAsia="Times New Roman" w:hAnsi="Times New Roman" w:cs="Times New Roman"/>
          <w:sz w:val="28"/>
          <w:szCs w:val="28"/>
        </w:rPr>
        <w:t xml:space="preserve">Бобров А.Д.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причаст</w:t>
      </w:r>
      <w:r>
        <w:rPr>
          <w:rFonts w:ascii="Times New Roman" w:eastAsia="Times New Roman" w:hAnsi="Times New Roman" w:cs="Times New Roman"/>
          <w:sz w:val="28"/>
          <w:szCs w:val="28"/>
        </w:rPr>
        <w:t>ен</w:t>
      </w:r>
      <w:r>
        <w:rPr>
          <w:rFonts w:ascii="Times New Roman" w:eastAsia="Times New Roman" w:hAnsi="Times New Roman" w:cs="Times New Roman"/>
          <w:sz w:val="28"/>
          <w:szCs w:val="28"/>
        </w:rPr>
        <w:t xml:space="preserve"> к описанному событию.</w:t>
      </w:r>
    </w:p>
    <w:p>
      <w:pPr>
        <w:spacing w:before="0" w:after="0"/>
        <w:ind w:firstLine="567"/>
        <w:jc w:val="both"/>
        <w:rPr>
          <w:sz w:val="28"/>
          <w:szCs w:val="28"/>
        </w:rPr>
      </w:pPr>
      <w:r>
        <w:rPr>
          <w:rFonts w:ascii="Times New Roman" w:eastAsia="Times New Roman" w:hAnsi="Times New Roman" w:cs="Times New Roman"/>
          <w:sz w:val="28"/>
          <w:szCs w:val="28"/>
        </w:rPr>
        <w:t xml:space="preserve">Каких-либо неустранимых сомнений по делу, которые должны толковаться в пользу </w:t>
      </w:r>
      <w:r>
        <w:rPr>
          <w:rFonts w:ascii="Times New Roman" w:eastAsia="Times New Roman" w:hAnsi="Times New Roman" w:cs="Times New Roman"/>
          <w:sz w:val="28"/>
          <w:szCs w:val="28"/>
        </w:rPr>
        <w:t>Бобров</w:t>
      </w:r>
      <w:r>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А.Д. </w:t>
      </w:r>
      <w:r>
        <w:rPr>
          <w:rFonts w:ascii="Times New Roman" w:eastAsia="Times New Roman" w:hAnsi="Times New Roman" w:cs="Times New Roman"/>
          <w:sz w:val="28"/>
          <w:szCs w:val="28"/>
        </w:rPr>
        <w:t>мировым судьей не усматриваются.</w:t>
      </w:r>
    </w:p>
    <w:p>
      <w:pPr>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Боброва А.Д.</w:t>
      </w:r>
      <w:r>
        <w:rPr>
          <w:rFonts w:ascii="Times New Roman" w:eastAsia="Times New Roman" w:hAnsi="Times New Roman" w:cs="Times New Roman"/>
          <w:sz w:val="28"/>
          <w:szCs w:val="28"/>
        </w:rPr>
        <w:t xml:space="preserve"> мировой судья квалифицирует по ч. 2 ст. 12.27 Кодекса Российской Федерации об административных правонарушениях, как оставление водителем в нарушение Правил дорожного движения места дорожно-транспортного происшествия, участником которого он являлся, </w:t>
      </w:r>
      <w:r>
        <w:rPr>
          <w:rFonts w:ascii="Times New Roman" w:eastAsia="Times New Roman" w:hAnsi="Times New Roman" w:cs="Times New Roman"/>
          <w:sz w:val="28"/>
          <w:szCs w:val="28"/>
        </w:rPr>
        <w:t xml:space="preserve">при отсутствии признаков </w:t>
      </w:r>
      <w:hyperlink r:id="rId4" w:anchor="/document/10108000/entry/264" w:history="1">
        <w:r>
          <w:rPr>
            <w:rFonts w:ascii="Times New Roman" w:eastAsia="Times New Roman" w:hAnsi="Times New Roman" w:cs="Times New Roman"/>
            <w:color w:val="0000EE"/>
            <w:sz w:val="28"/>
            <w:szCs w:val="28"/>
          </w:rPr>
          <w:t>уголовно наказуемого деяния</w:t>
        </w:r>
      </w:hyperlink>
      <w:r>
        <w:rPr>
          <w:rFonts w:ascii="Times New Roman" w:eastAsia="Times New Roman" w:hAnsi="Times New Roman" w:cs="Times New Roman"/>
          <w:sz w:val="28"/>
          <w:szCs w:val="28"/>
        </w:rPr>
        <w:t>.</w:t>
      </w:r>
    </w:p>
    <w:p>
      <w:pPr>
        <w:widowControl w:val="0"/>
        <w:tabs>
          <w:tab w:val="left" w:pos="709"/>
        </w:tabs>
        <w:spacing w:before="0" w:after="0"/>
        <w:jc w:val="both"/>
        <w:rPr>
          <w:sz w:val="28"/>
          <w:szCs w:val="28"/>
        </w:rPr>
      </w:pPr>
      <w:r>
        <w:rPr>
          <w:sz w:val="28"/>
          <w:szCs w:val="28"/>
        </w:rPr>
        <w:tab/>
      </w:r>
      <w:r>
        <w:rPr>
          <w:rFonts w:ascii="Times New Roman" w:eastAsia="Times New Roman" w:hAnsi="Times New Roman" w:cs="Times New Roman"/>
          <w:sz w:val="28"/>
          <w:szCs w:val="28"/>
        </w:rPr>
        <w:t xml:space="preserve">При назначении наказания мировой судья учитывает характер совершенного правонарушения, личность </w:t>
      </w:r>
      <w:r>
        <w:rPr>
          <w:rFonts w:ascii="Times New Roman" w:eastAsia="Times New Roman" w:hAnsi="Times New Roman" w:cs="Times New Roman"/>
          <w:sz w:val="28"/>
          <w:szCs w:val="28"/>
        </w:rPr>
        <w:t>Боброва А.Д.</w:t>
      </w:r>
      <w:r>
        <w:rPr>
          <w:rFonts w:ascii="Times New Roman" w:eastAsia="Times New Roman" w:hAnsi="Times New Roman" w:cs="Times New Roman"/>
          <w:sz w:val="28"/>
          <w:szCs w:val="28"/>
        </w:rPr>
        <w:t>, его имущественное положение.</w:t>
      </w:r>
    </w:p>
    <w:p>
      <w:pPr>
        <w:widowControl w:val="0"/>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ами</w:t>
      </w:r>
      <w:r>
        <w:rPr>
          <w:rFonts w:ascii="Times New Roman" w:eastAsia="Times New Roman" w:hAnsi="Times New Roman" w:cs="Times New Roman"/>
          <w:sz w:val="28"/>
          <w:szCs w:val="28"/>
        </w:rPr>
        <w:t>, смягчающим</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административную ответственность в соответствии со ст. 4.2 Кодекса Российской Федерации об административных правонарушениях, мировой судья признает признание вины</w:t>
      </w:r>
      <w:r>
        <w:rPr>
          <w:rFonts w:ascii="Times New Roman" w:eastAsia="Times New Roman" w:hAnsi="Times New Roman" w:cs="Times New Roman"/>
          <w:sz w:val="28"/>
          <w:szCs w:val="28"/>
        </w:rPr>
        <w:t>, возмещение ущерба</w:t>
      </w:r>
      <w:r>
        <w:rPr>
          <w:rFonts w:ascii="Times New Roman" w:eastAsia="Times New Roman" w:hAnsi="Times New Roman" w:cs="Times New Roman"/>
          <w:sz w:val="28"/>
          <w:szCs w:val="28"/>
        </w:rPr>
        <w:t>.</w:t>
      </w:r>
    </w:p>
    <w:p>
      <w:pPr>
        <w:widowControl w:val="0"/>
        <w:tabs>
          <w:tab w:val="left" w:pos="709"/>
        </w:tabs>
        <w:spacing w:before="0" w:after="0" w:line="320" w:lineRule="atLeast"/>
        <w:jc w:val="both"/>
        <w:rPr>
          <w:sz w:val="24"/>
          <w:szCs w:val="24"/>
        </w:rPr>
      </w:pPr>
      <w:r>
        <w:rPr>
          <w:sz w:val="24"/>
          <w:szCs w:val="24"/>
        </w:rPr>
        <w:tab/>
      </w:r>
      <w:r>
        <w:rPr>
          <w:rFonts w:ascii="Times New Roman" w:eastAsia="Times New Roman" w:hAnsi="Times New Roman" w:cs="Times New Roman"/>
          <w:sz w:val="28"/>
          <w:szCs w:val="28"/>
        </w:rPr>
        <w:t>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w:t>
      </w:r>
    </w:p>
    <w:p>
      <w:pPr>
        <w:widowControl w:val="0"/>
        <w:tabs>
          <w:tab w:val="left" w:pos="709"/>
        </w:tabs>
        <w:spacing w:before="0" w:after="0" w:line="320" w:lineRule="atLeast"/>
        <w:jc w:val="both"/>
        <w:rPr>
          <w:sz w:val="24"/>
          <w:szCs w:val="24"/>
        </w:rPr>
      </w:pPr>
      <w:r>
        <w:rPr>
          <w:sz w:val="24"/>
          <w:szCs w:val="24"/>
        </w:rPr>
        <w:tab/>
      </w:r>
      <w:r>
        <w:rPr>
          <w:rFonts w:ascii="Times New Roman" w:eastAsia="Times New Roman" w:hAnsi="Times New Roman" w:cs="Times New Roman"/>
          <w:sz w:val="28"/>
          <w:szCs w:val="28"/>
        </w:rPr>
        <w:t xml:space="preserve">По смыслу </w:t>
      </w:r>
      <w:hyperlink r:id="rId5" w:history="1">
        <w:r>
          <w:rPr>
            <w:rFonts w:ascii="Times New Roman" w:eastAsia="Times New Roman" w:hAnsi="Times New Roman" w:cs="Times New Roman"/>
            <w:color w:val="0000EE"/>
            <w:sz w:val="28"/>
            <w:szCs w:val="28"/>
          </w:rPr>
          <w:t>статьи 3.9</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административный арест является более строгим наказанием по сравнению с лишением специального права и назначается лишь в исключительных случаях.</w:t>
      </w:r>
    </w:p>
    <w:p>
      <w:pPr>
        <w:spacing w:before="0" w:after="0"/>
        <w:ind w:firstLine="540"/>
        <w:jc w:val="both"/>
        <w:rPr>
          <w:sz w:val="28"/>
          <w:szCs w:val="28"/>
        </w:rPr>
      </w:pPr>
      <w:r>
        <w:rPr>
          <w:rFonts w:ascii="Times New Roman" w:eastAsia="Times New Roman" w:hAnsi="Times New Roman" w:cs="Times New Roman"/>
          <w:sz w:val="28"/>
          <w:szCs w:val="28"/>
        </w:rPr>
        <w:t xml:space="preserve">Из разъяснений, содержащихся в </w:t>
      </w:r>
      <w:hyperlink r:id="rId6" w:history="1">
        <w:r>
          <w:rPr>
            <w:rFonts w:ascii="Times New Roman" w:eastAsia="Times New Roman" w:hAnsi="Times New Roman" w:cs="Times New Roman"/>
            <w:color w:val="0000EE"/>
            <w:sz w:val="28"/>
            <w:szCs w:val="28"/>
          </w:rPr>
          <w:t>пункте 23</w:t>
        </w:r>
      </w:hyperlink>
      <w:r>
        <w:rPr>
          <w:rFonts w:ascii="Times New Roman" w:eastAsia="Times New Roman" w:hAnsi="Times New Roman" w:cs="Times New Roman"/>
          <w:sz w:val="28"/>
          <w:szCs w:val="28"/>
        </w:rPr>
        <w:t xml:space="preserve">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следует, что административный арест может быть назначен лишь в исключительных случаях,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 </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7" w:history="1">
        <w:r>
          <w:rPr>
            <w:rFonts w:ascii="Times New Roman" w:eastAsia="Times New Roman" w:hAnsi="Times New Roman" w:cs="Times New Roman"/>
            <w:color w:val="0000EE"/>
            <w:sz w:val="28"/>
            <w:szCs w:val="28"/>
          </w:rPr>
          <w:t>части 2 статьи 4.1</w:t>
        </w:r>
      </w:hyperlink>
      <w:r>
        <w:rPr>
          <w:rFonts w:ascii="Times New Roman" w:eastAsia="Times New Roman" w:hAnsi="Times New Roman" w:cs="Times New Roman"/>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540"/>
        <w:jc w:val="both"/>
        <w:rPr>
          <w:sz w:val="28"/>
          <w:szCs w:val="28"/>
        </w:rPr>
      </w:pPr>
      <w:r>
        <w:rPr>
          <w:rFonts w:ascii="Times New Roman" w:eastAsia="Times New Roman" w:hAnsi="Times New Roman" w:cs="Times New Roman"/>
          <w:sz w:val="28"/>
          <w:szCs w:val="28"/>
        </w:rPr>
        <w:t xml:space="preserve">Законодатель, установив названные положения в </w:t>
      </w:r>
      <w:hyperlink r:id="rId8" w:history="1">
        <w:r>
          <w:rPr>
            <w:rFonts w:ascii="Times New Roman" w:eastAsia="Times New Roman" w:hAnsi="Times New Roman" w:cs="Times New Roman"/>
            <w:color w:val="0000EE"/>
            <w:sz w:val="28"/>
            <w:szCs w:val="28"/>
          </w:rPr>
          <w:t>Кодексе</w:t>
        </w:r>
      </w:hyperlink>
      <w:r>
        <w:rPr>
          <w:rFonts w:ascii="Times New Roman" w:eastAsia="Times New Roman" w:hAnsi="Times New Roman" w:cs="Times New Roman"/>
          <w:sz w:val="28"/>
          <w:szCs w:val="28"/>
        </w:rPr>
        <w:t xml:space="preserve">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pPr>
        <w:spacing w:before="0" w:after="0"/>
        <w:ind w:firstLine="540"/>
        <w:jc w:val="both"/>
        <w:rPr>
          <w:sz w:val="28"/>
          <w:szCs w:val="28"/>
        </w:rPr>
      </w:pPr>
      <w:r>
        <w:rPr>
          <w:rFonts w:ascii="Times New Roman" w:eastAsia="Times New Roman" w:hAnsi="Times New Roman" w:cs="Times New Roman"/>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подтверждающих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pPr>
        <w:spacing w:before="0" w:after="0"/>
        <w:ind w:firstLine="540"/>
        <w:jc w:val="both"/>
        <w:rPr>
          <w:sz w:val="28"/>
          <w:szCs w:val="28"/>
        </w:rPr>
      </w:pPr>
      <w:r>
        <w:rPr>
          <w:rFonts w:ascii="Times New Roman" w:eastAsia="Times New Roman" w:hAnsi="Times New Roman" w:cs="Times New Roman"/>
          <w:sz w:val="28"/>
          <w:szCs w:val="28"/>
        </w:rPr>
        <w:t xml:space="preserve">Учитывая установленные обстоятельства совершения административного правонарушения, сведения о личности </w:t>
      </w:r>
      <w:r>
        <w:rPr>
          <w:rFonts w:ascii="Times New Roman" w:eastAsia="Times New Roman" w:hAnsi="Times New Roman" w:cs="Times New Roman"/>
          <w:sz w:val="28"/>
          <w:szCs w:val="28"/>
        </w:rPr>
        <w:t>Боброва А.Д.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и отягчающие вину обстоятельства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суд считает возможным назначить ему наказание </w:t>
      </w:r>
      <w:r>
        <w:rPr>
          <w:rFonts w:ascii="Times New Roman" w:eastAsia="Times New Roman" w:hAnsi="Times New Roman" w:cs="Times New Roman"/>
          <w:sz w:val="28"/>
          <w:szCs w:val="28"/>
        </w:rPr>
        <w:t>в виде административного ареста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С учётом изложенного, руководствуясь ст. ст. 29.9, 29.10 Кодекса Российской Федерации об административных правонарушениях, мировой судья</w:t>
      </w:r>
    </w:p>
    <w:p>
      <w:pPr>
        <w:spacing w:before="0" w:after="0"/>
        <w:ind w:firstLine="567"/>
        <w:jc w:val="both"/>
        <w:rPr>
          <w:sz w:val="8"/>
          <w:szCs w:val="8"/>
        </w:rPr>
      </w:pPr>
    </w:p>
    <w:p>
      <w:pPr>
        <w:spacing w:before="0" w:after="0"/>
        <w:jc w:val="center"/>
        <w:rPr>
          <w:sz w:val="28"/>
          <w:szCs w:val="28"/>
        </w:rPr>
      </w:pPr>
      <w:r>
        <w:rPr>
          <w:rFonts w:ascii="Times New Roman" w:eastAsia="Times New Roman" w:hAnsi="Times New Roman" w:cs="Times New Roman"/>
          <w:sz w:val="28"/>
          <w:szCs w:val="28"/>
        </w:rPr>
        <w:t>П О С Т А Н О В И Л:</w:t>
      </w:r>
    </w:p>
    <w:p>
      <w:pPr>
        <w:widowControl w:val="0"/>
        <w:spacing w:before="0" w:after="0"/>
        <w:jc w:val="both"/>
        <w:rPr>
          <w:sz w:val="8"/>
          <w:szCs w:val="8"/>
        </w:rPr>
      </w:pP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Боброва Алексея Денисовича </w:t>
      </w:r>
      <w:r>
        <w:rPr>
          <w:rFonts w:ascii="Times New Roman" w:eastAsia="Times New Roman" w:hAnsi="Times New Roman" w:cs="Times New Roman"/>
          <w:sz w:val="28"/>
          <w:szCs w:val="28"/>
        </w:rPr>
        <w:t>признать виновным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одни</w:t>
      </w:r>
      <w:r>
        <w:rPr>
          <w:rFonts w:ascii="Times New Roman" w:eastAsia="Times New Roman" w:hAnsi="Times New Roman" w:cs="Times New Roman"/>
          <w:sz w:val="28"/>
          <w:szCs w:val="28"/>
        </w:rPr>
        <w:t>) сут</w:t>
      </w:r>
      <w:r>
        <w:rPr>
          <w:rFonts w:ascii="Times New Roman" w:eastAsia="Times New Roman" w:hAnsi="Times New Roman" w:cs="Times New Roman"/>
          <w:sz w:val="28"/>
          <w:szCs w:val="28"/>
        </w:rPr>
        <w:t>ки</w:t>
      </w:r>
      <w:r>
        <w:rPr>
          <w:rFonts w:ascii="Times New Roman" w:eastAsia="Times New Roman" w:hAnsi="Times New Roman" w:cs="Times New Roman"/>
          <w:sz w:val="28"/>
          <w:szCs w:val="28"/>
        </w:rPr>
        <w:t>.</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Срок административного ареста исчислять с </w:t>
      </w:r>
      <w:r>
        <w:rPr>
          <w:rFonts w:ascii="Times New Roman" w:eastAsia="Times New Roman" w:hAnsi="Times New Roman" w:cs="Times New Roman"/>
          <w:sz w:val="28"/>
          <w:szCs w:val="28"/>
        </w:rPr>
        <w:t>16 января 2</w:t>
      </w:r>
      <w:r>
        <w:rPr>
          <w:rFonts w:ascii="Times New Roman" w:eastAsia="Times New Roman" w:hAnsi="Times New Roman" w:cs="Times New Roman"/>
          <w:sz w:val="28"/>
          <w:szCs w:val="28"/>
        </w:rPr>
        <w:t>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 с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минут. </w:t>
      </w:r>
      <w:r>
        <w:rPr>
          <w:rFonts w:ascii="Times New Roman" w:eastAsia="Times New Roman" w:hAnsi="Times New Roman" w:cs="Times New Roman"/>
          <w:sz w:val="28"/>
          <w:szCs w:val="28"/>
        </w:rPr>
        <w:t xml:space="preserve">Зачесть в срок административного ареста время административного задержания с </w:t>
      </w:r>
      <w:r>
        <w:rPr>
          <w:rFonts w:ascii="Times New Roman" w:eastAsia="Times New Roman" w:hAnsi="Times New Roman" w:cs="Times New Roman"/>
          <w:sz w:val="28"/>
          <w:szCs w:val="28"/>
        </w:rPr>
        <w:t>02.01.2025</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04.02.2025</w:t>
      </w:r>
      <w:r>
        <w:rPr>
          <w:rFonts w:ascii="Times New Roman" w:eastAsia="Times New Roman" w:hAnsi="Times New Roman" w:cs="Times New Roman"/>
          <w:sz w:val="28"/>
          <w:szCs w:val="28"/>
        </w:rPr>
        <w:t xml:space="preserve"> до 10:00. </w:t>
      </w:r>
    </w:p>
    <w:p>
      <w:pPr>
        <w:widowControl w:val="0"/>
        <w:spacing w:before="0" w:after="0"/>
        <w:ind w:firstLine="708"/>
        <w:jc w:val="both"/>
        <w:rPr>
          <w:sz w:val="28"/>
          <w:szCs w:val="28"/>
        </w:rPr>
      </w:pPr>
      <w:r>
        <w:rPr>
          <w:rFonts w:ascii="Times New Roman" w:eastAsia="Times New Roman" w:hAnsi="Times New Roman" w:cs="Times New Roman"/>
          <w:sz w:val="28"/>
          <w:szCs w:val="28"/>
        </w:rPr>
        <w:t>Считать</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административное наказание в виде административного ареста отбытым в период административного задержания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02.01.2025 с 18:27 по 04.02.2025 до 10:00</w:t>
      </w:r>
      <w:r>
        <w:rPr>
          <w:rFonts w:ascii="Times New Roman" w:eastAsia="Times New Roman" w:hAnsi="Times New Roman" w:cs="Times New Roman"/>
          <w:sz w:val="28"/>
          <w:szCs w:val="28"/>
        </w:rPr>
        <w:t xml:space="preserve">. </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w:t>
      </w:r>
      <w:r>
        <w:rPr>
          <w:rFonts w:ascii="Times New Roman" w:eastAsia="Times New Roman" w:hAnsi="Times New Roman" w:cs="Times New Roman"/>
          <w:sz w:val="28"/>
          <w:szCs w:val="28"/>
        </w:rPr>
        <w:t>Нефтеюганский</w:t>
      </w:r>
      <w:r>
        <w:rPr>
          <w:rFonts w:ascii="Times New Roman" w:eastAsia="Times New Roman" w:hAnsi="Times New Roman" w:cs="Times New Roman"/>
          <w:sz w:val="28"/>
          <w:szCs w:val="28"/>
        </w:rPr>
        <w:t xml:space="preserve"> районный суд ХМАО – Югры в течение десяти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0" w:after="0"/>
        <w:jc w:val="both"/>
        <w:rPr>
          <w:sz w:val="28"/>
          <w:szCs w:val="28"/>
        </w:rPr>
      </w:pPr>
      <w:r>
        <w:rPr>
          <w:sz w:val="28"/>
          <w:szCs w:val="28"/>
        </w:rPr>
        <w:tab/>
      </w:r>
    </w:p>
    <w:p>
      <w:pPr>
        <w:widowControl w:val="0"/>
        <w:tabs>
          <w:tab w:val="left" w:pos="3540"/>
        </w:tabs>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p>
    <w:p>
      <w:pPr>
        <w:widowControl w:val="0"/>
        <w:spacing w:before="0" w:after="0"/>
        <w:ind w:left="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Р.В. Агзямова</w:t>
      </w:r>
    </w:p>
    <w:p>
      <w:pPr>
        <w:widowControl w:val="0"/>
        <w:spacing w:before="0" w:after="0"/>
        <w:ind w:left="426"/>
        <w:jc w:val="both"/>
        <w:rPr>
          <w:sz w:val="28"/>
          <w:szCs w:val="28"/>
        </w:rPr>
      </w:pPr>
    </w:p>
    <w:p>
      <w:pPr>
        <w:widowControl w:val="0"/>
        <w:spacing w:before="0" w:after="0"/>
        <w:ind w:left="426"/>
        <w:jc w:val="both"/>
        <w:rPr>
          <w:sz w:val="26"/>
          <w:szCs w:val="26"/>
        </w:rPr>
      </w:pPr>
    </w:p>
    <w:p>
      <w:pPr>
        <w:spacing w:before="0" w:after="160" w:line="259"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3rplc-6">
    <w:name w:val="cat-ExternalSystemDefined grp-43 rplc-6"/>
    <w:basedOn w:val="DefaultParagraphFont"/>
  </w:style>
  <w:style w:type="character" w:customStyle="1" w:styleId="cat-PassportDatagrp-31rplc-7">
    <w:name w:val="cat-PassportData grp-31 rplc-7"/>
    <w:basedOn w:val="DefaultParagraphFont"/>
  </w:style>
  <w:style w:type="character" w:customStyle="1" w:styleId="cat-OrganizationNamegrp-32rplc-8">
    <w:name w:val="cat-OrganizationName grp-32 rplc-8"/>
    <w:basedOn w:val="DefaultParagraphFont"/>
  </w:style>
  <w:style w:type="character" w:customStyle="1" w:styleId="cat-UserDefinedgrp-44rplc-9">
    <w:name w:val="cat-UserDefined grp-44 rplc-9"/>
    <w:basedOn w:val="DefaultParagraphFont"/>
  </w:style>
  <w:style w:type="character" w:customStyle="1" w:styleId="cat-CarMakeModelgrp-38rplc-15">
    <w:name w:val="cat-CarMakeModel grp-38 rplc-15"/>
    <w:basedOn w:val="DefaultParagraphFont"/>
  </w:style>
  <w:style w:type="character" w:customStyle="1" w:styleId="cat-CarNumbergrp-39rplc-16">
    <w:name w:val="cat-CarNumber grp-39 rplc-16"/>
    <w:basedOn w:val="DefaultParagraphFont"/>
  </w:style>
  <w:style w:type="character" w:customStyle="1" w:styleId="cat-ExternalSystemDefinedgrp-42rplc-22">
    <w:name w:val="cat-ExternalSystemDefined grp-42 rplc-22"/>
    <w:basedOn w:val="DefaultParagraphFont"/>
  </w:style>
  <w:style w:type="character" w:customStyle="1" w:styleId="cat-ExternalSystemDefinedgrp-42rplc-25">
    <w:name w:val="cat-ExternalSystemDefined grp-42 rplc-25"/>
    <w:basedOn w:val="DefaultParagraphFont"/>
  </w:style>
  <w:style w:type="character" w:customStyle="1" w:styleId="cat-UserDefinedgrp-45rplc-29">
    <w:name w:val="cat-UserDefined grp-45 rplc-29"/>
    <w:basedOn w:val="DefaultParagraphFont"/>
  </w:style>
  <w:style w:type="character" w:customStyle="1" w:styleId="cat-OrganizationNamegrp-33rplc-31">
    <w:name w:val="cat-OrganizationName grp-33 rplc-31"/>
    <w:basedOn w:val="DefaultParagraphFont"/>
  </w:style>
  <w:style w:type="character" w:customStyle="1" w:styleId="cat-OrganizationNamegrp-33rplc-33">
    <w:name w:val="cat-OrganizationName grp-33 rplc-33"/>
    <w:basedOn w:val="DefaultParagraphFont"/>
  </w:style>
  <w:style w:type="character" w:customStyle="1" w:styleId="cat-UserDefinedgrp-46rplc-36">
    <w:name w:val="cat-UserDefined grp-46 rplc-36"/>
    <w:basedOn w:val="DefaultParagraphFont"/>
  </w:style>
  <w:style w:type="character" w:customStyle="1" w:styleId="cat-UserDefinedgrp-47rplc-42">
    <w:name w:val="cat-UserDefined grp-47 rplc-42"/>
    <w:basedOn w:val="DefaultParagraphFont"/>
  </w:style>
  <w:style w:type="character" w:customStyle="1" w:styleId="cat-UserDefinedgrp-48rplc-44">
    <w:name w:val="cat-UserDefined grp-48 rplc-44"/>
    <w:basedOn w:val="DefaultParagraphFont"/>
  </w:style>
  <w:style w:type="character" w:customStyle="1" w:styleId="cat-UserDefinedgrp-49rplc-47">
    <w:name w:val="cat-UserDefined grp-49 rplc-47"/>
    <w:basedOn w:val="DefaultParagraphFont"/>
  </w:style>
  <w:style w:type="character" w:customStyle="1" w:styleId="cat-CarMakeModelgrp-38rplc-54">
    <w:name w:val="cat-CarMakeModel grp-38 rplc-54"/>
    <w:basedOn w:val="DefaultParagraphFont"/>
  </w:style>
  <w:style w:type="character" w:customStyle="1" w:styleId="cat-CarNumbergrp-39rplc-55">
    <w:name w:val="cat-CarNumber grp-39 rplc-55"/>
    <w:basedOn w:val="DefaultParagraphFont"/>
  </w:style>
  <w:style w:type="character" w:customStyle="1" w:styleId="cat-CarMakeModelgrp-38rplc-62">
    <w:name w:val="cat-CarMakeModel grp-38 rplc-62"/>
    <w:basedOn w:val="DefaultParagraphFont"/>
  </w:style>
  <w:style w:type="character" w:customStyle="1" w:styleId="cat-CarNumbergrp-39rplc-63">
    <w:name w:val="cat-CarNumber grp-39 rplc-63"/>
    <w:basedOn w:val="DefaultParagraphFont"/>
  </w:style>
  <w:style w:type="character" w:customStyle="1" w:styleId="cat-ExternalSystemDefinedgrp-42rplc-67">
    <w:name w:val="cat-ExternalSystemDefined grp-42 rplc-67"/>
    <w:basedOn w:val="DefaultParagraphFont"/>
  </w:style>
  <w:style w:type="character" w:customStyle="1" w:styleId="cat-CarMakeModelgrp-38rplc-68">
    <w:name w:val="cat-CarMakeModel grp-38 rplc-68"/>
    <w:basedOn w:val="DefaultParagraphFont"/>
  </w:style>
  <w:style w:type="character" w:customStyle="1" w:styleId="cat-CarNumbergrp-39rplc-69">
    <w:name w:val="cat-CarNumber grp-39 rplc-69"/>
    <w:basedOn w:val="DefaultParagraphFont"/>
  </w:style>
  <w:style w:type="character" w:customStyle="1" w:styleId="cat-CarMakeModelgrp-38rplc-73">
    <w:name w:val="cat-CarMakeModel grp-38 rplc-73"/>
    <w:basedOn w:val="DefaultParagraphFont"/>
  </w:style>
  <w:style w:type="character" w:customStyle="1" w:styleId="cat-CarNumbergrp-39rplc-74">
    <w:name w:val="cat-CarNumber grp-39 rplc-74"/>
    <w:basedOn w:val="DefaultParagraphFont"/>
  </w:style>
  <w:style w:type="character" w:customStyle="1" w:styleId="cat-CarMakeModelgrp-38rplc-75">
    <w:name w:val="cat-CarMakeModel grp-38 rplc-75"/>
    <w:basedOn w:val="DefaultParagraphFont"/>
  </w:style>
  <w:style w:type="character" w:customStyle="1" w:styleId="cat-CarNumbergrp-39rplc-76">
    <w:name w:val="cat-CarNumber grp-39 rplc-76"/>
    <w:basedOn w:val="DefaultParagraphFont"/>
  </w:style>
  <w:style w:type="character" w:customStyle="1" w:styleId="cat-UserDefinedgrp-51rplc-77">
    <w:name w:val="cat-UserDefined grp-51 rplc-77"/>
    <w:basedOn w:val="DefaultParagraphFont"/>
  </w:style>
  <w:style w:type="character" w:customStyle="1" w:styleId="cat-UserDefinedgrp-53rplc-79">
    <w:name w:val="cat-UserDefined grp-53 rplc-79"/>
    <w:basedOn w:val="DefaultParagraphFont"/>
  </w:style>
  <w:style w:type="character" w:customStyle="1" w:styleId="cat-CarMakeModelgrp-38rplc-80">
    <w:name w:val="cat-CarMakeModel grp-38 rplc-80"/>
    <w:basedOn w:val="DefaultParagraphFont"/>
  </w:style>
  <w:style w:type="character" w:customStyle="1" w:styleId="cat-CarNumbergrp-39rplc-81">
    <w:name w:val="cat-CarNumber grp-39 rplc-81"/>
    <w:basedOn w:val="DefaultParagraphFont"/>
  </w:style>
  <w:style w:type="character" w:customStyle="1" w:styleId="cat-UserDefinedgrp-50rplc-82">
    <w:name w:val="cat-UserDefined grp-50 rplc-82"/>
    <w:basedOn w:val="DefaultParagraphFont"/>
  </w:style>
  <w:style w:type="character" w:customStyle="1" w:styleId="cat-OrganizationNamegrp-33rplc-94">
    <w:name w:val="cat-OrganizationName grp-33 rplc-94"/>
    <w:basedOn w:val="DefaultParagraphFont"/>
  </w:style>
  <w:style w:type="character" w:customStyle="1" w:styleId="cat-UserDefinedgrp-52rplc-98">
    <w:name w:val="cat-UserDefined grp-52 rplc-98"/>
    <w:basedOn w:val="DefaultParagraphFont"/>
  </w:style>
  <w:style w:type="character" w:customStyle="1" w:styleId="cat-OrganizationNamegrp-33rplc-99">
    <w:name w:val="cat-OrganizationName grp-33 rplc-99"/>
    <w:basedOn w:val="DefaultParagraphFont"/>
  </w:style>
  <w:style w:type="character" w:customStyle="1" w:styleId="cat-UserDefinedgrp-54rplc-126">
    <w:name w:val="cat-UserDefined grp-54 rplc-126"/>
    <w:basedOn w:val="DefaultParagraphFont"/>
  </w:style>
  <w:style w:type="character" w:customStyle="1" w:styleId="cat-UserDefinedgrp-55rplc-129">
    <w:name w:val="cat-UserDefined grp-55 rplc-12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obileonline.garant.ru/" TargetMode="External" /><Relationship Id="rId5" Type="http://schemas.openxmlformats.org/officeDocument/2006/relationships/hyperlink" Target="https://login.consultant.ru/link/?req=doc&amp;base=LAW&amp;n=414973&amp;dst=100121&amp;field=134&amp;date=21.09.2024&amp;demo=2" TargetMode="External" /><Relationship Id="rId6" Type="http://schemas.openxmlformats.org/officeDocument/2006/relationships/hyperlink" Target="https://login.consultant.ru/link/?req=doc&amp;base=LAW&amp;n=404814&amp;dst=100083&amp;field=134&amp;date=21.09.2024&amp;demo=2" TargetMode="External" /><Relationship Id="rId7" Type="http://schemas.openxmlformats.org/officeDocument/2006/relationships/hyperlink" Target="consultantplus://offline/ref=4032F2CCBBC60B388DE3A22E3BFD107A205A8F1B3CB49F3979BB43C947AD0E4E1710EE0000534E5CRDIEE" TargetMode="External" /><Relationship Id="rId8" Type="http://schemas.openxmlformats.org/officeDocument/2006/relationships/hyperlink" Target="consultantplus://offline/ref=4032F2CCBBC60B388DE3A22E3BFD107A205A8F1B3CB49F3979BB43C947RAIDE"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